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93761" w14:textId="369D2E68" w:rsidR="00057287" w:rsidRPr="00771F47" w:rsidRDefault="00675C65" w:rsidP="00771F47">
      <w:pPr>
        <w:pStyle w:val="PargrafodaLista"/>
        <w:spacing w:after="0" w:line="360" w:lineRule="auto"/>
        <w:ind w:left="-491"/>
        <w:jc w:val="both"/>
        <w:rPr>
          <w:rFonts w:ascii="Arial" w:hAnsi="Arial" w:cs="Arial"/>
        </w:rPr>
      </w:pPr>
      <w:r w:rsidRPr="00771F47">
        <w:rPr>
          <w:rFonts w:ascii="Arial" w:hAnsi="Arial" w:cs="Arial"/>
          <w:b/>
          <w:bCs/>
        </w:rPr>
        <w:t>Ata 0</w:t>
      </w:r>
      <w:r w:rsidR="008C0949" w:rsidRPr="00771F47">
        <w:rPr>
          <w:rFonts w:ascii="Arial" w:hAnsi="Arial" w:cs="Arial"/>
          <w:b/>
          <w:bCs/>
        </w:rPr>
        <w:t>4</w:t>
      </w:r>
      <w:r w:rsidRPr="00771F47">
        <w:rPr>
          <w:rFonts w:ascii="Arial" w:hAnsi="Arial" w:cs="Arial"/>
          <w:b/>
          <w:bCs/>
        </w:rPr>
        <w:t>/2026</w:t>
      </w:r>
      <w:r w:rsidRPr="00771F47">
        <w:rPr>
          <w:rFonts w:ascii="Arial" w:hAnsi="Arial" w:cs="Arial"/>
        </w:rPr>
        <w:t xml:space="preserve"> –Aos </w:t>
      </w:r>
      <w:r w:rsidR="008C0949" w:rsidRPr="00771F47">
        <w:rPr>
          <w:rFonts w:ascii="Arial" w:hAnsi="Arial" w:cs="Arial"/>
        </w:rPr>
        <w:t>quatorze</w:t>
      </w:r>
      <w:r w:rsidRPr="00771F47">
        <w:rPr>
          <w:rFonts w:ascii="Arial" w:hAnsi="Arial" w:cs="Arial"/>
        </w:rPr>
        <w:t xml:space="preserve"> dias do mês de </w:t>
      </w:r>
      <w:r w:rsidR="008C0949" w:rsidRPr="00771F47">
        <w:rPr>
          <w:rFonts w:ascii="Arial" w:hAnsi="Arial" w:cs="Arial"/>
        </w:rPr>
        <w:t xml:space="preserve">abril </w:t>
      </w:r>
      <w:r w:rsidRPr="00771F47">
        <w:rPr>
          <w:rFonts w:ascii="Arial" w:hAnsi="Arial" w:cs="Arial"/>
        </w:rPr>
        <w:t>de dois mil e vinte e seis, as nove horas</w:t>
      </w:r>
      <w:r w:rsidR="00ED0B09" w:rsidRPr="00771F47">
        <w:rPr>
          <w:rFonts w:ascii="Arial" w:hAnsi="Arial" w:cs="Arial"/>
        </w:rPr>
        <w:t>,</w:t>
      </w:r>
      <w:r w:rsidRPr="00771F47">
        <w:rPr>
          <w:rFonts w:ascii="Arial" w:hAnsi="Arial" w:cs="Arial"/>
        </w:rPr>
        <w:t xml:space="preserve"> na sala de reuniões da secretaria municipal de assistência social, reuniram-se os membros do Conselho Municipal de Assistência Social – CMAS, para realizar reunião </w:t>
      </w:r>
      <w:r w:rsidR="004415F6" w:rsidRPr="00771F47">
        <w:rPr>
          <w:rFonts w:ascii="Arial" w:hAnsi="Arial" w:cs="Arial"/>
        </w:rPr>
        <w:t>extra</w:t>
      </w:r>
      <w:r w:rsidRPr="00771F47">
        <w:rPr>
          <w:rFonts w:ascii="Arial" w:hAnsi="Arial" w:cs="Arial"/>
        </w:rPr>
        <w:t xml:space="preserve">ordinária. Dando início passou-se para a pauta, sendo :Primeira Pauta: </w:t>
      </w:r>
      <w:r w:rsidR="008C0949" w:rsidRPr="00771F47">
        <w:rPr>
          <w:rFonts w:ascii="Arial" w:hAnsi="Arial" w:cs="Arial"/>
        </w:rPr>
        <w:t>Apreciar o Balancete de execução financeira do FMAS, referente ao mês de Março/2026;</w:t>
      </w:r>
      <w:r w:rsidR="0029193C" w:rsidRPr="00771F47">
        <w:rPr>
          <w:rFonts w:ascii="Arial" w:hAnsi="Arial" w:cs="Arial"/>
        </w:rPr>
        <w:t xml:space="preserve"> </w:t>
      </w:r>
      <w:r w:rsidR="00771F47" w:rsidRPr="00771F47">
        <w:rPr>
          <w:rFonts w:ascii="Arial" w:hAnsi="Arial" w:cs="Arial"/>
        </w:rPr>
        <w:t>esta</w:t>
      </w:r>
      <w:r w:rsidR="0029193C" w:rsidRPr="00771F47">
        <w:rPr>
          <w:rFonts w:ascii="Arial" w:hAnsi="Arial" w:cs="Arial"/>
        </w:rPr>
        <w:t xml:space="preserve"> pauta foi apresentada pela secretária </w:t>
      </w:r>
      <w:proofErr w:type="spellStart"/>
      <w:r w:rsidR="0029193C" w:rsidRPr="00771F47">
        <w:rPr>
          <w:rFonts w:ascii="Arial" w:hAnsi="Arial" w:cs="Arial"/>
        </w:rPr>
        <w:t>Lidian</w:t>
      </w:r>
      <w:r w:rsidR="008B03ED" w:rsidRPr="00771F47">
        <w:rPr>
          <w:rFonts w:ascii="Arial" w:hAnsi="Arial" w:cs="Arial"/>
        </w:rPr>
        <w:t>i</w:t>
      </w:r>
      <w:proofErr w:type="spellEnd"/>
      <w:r w:rsidR="0029193C" w:rsidRPr="00771F47">
        <w:rPr>
          <w:rFonts w:ascii="Arial" w:hAnsi="Arial" w:cs="Arial"/>
        </w:rPr>
        <w:t xml:space="preserve"> Madeira, que expôs o relatório de execução financeira do </w:t>
      </w:r>
      <w:r w:rsidR="00ED0B09" w:rsidRPr="00771F47">
        <w:rPr>
          <w:rFonts w:ascii="Arial" w:hAnsi="Arial" w:cs="Arial"/>
        </w:rPr>
        <w:t>FMAS</w:t>
      </w:r>
      <w:r w:rsidR="0029193C" w:rsidRPr="00771F47">
        <w:rPr>
          <w:rFonts w:ascii="Arial" w:hAnsi="Arial" w:cs="Arial"/>
        </w:rPr>
        <w:t xml:space="preserve">, informando que, no mês de março, o valor liquidado e pago foi de R$ 157.091,37. Foi realizada a explicação de cada item de despesa e dos respectivos valores executados e, na sequência, foi aberto espaço para questionamentos e dúvidas. Não havendo manifestações, o relatório foi aprovado por unanimidade. </w:t>
      </w:r>
      <w:r w:rsidR="008C0949" w:rsidRPr="00771F47">
        <w:rPr>
          <w:rFonts w:ascii="Arial" w:hAnsi="Arial" w:cs="Arial"/>
        </w:rPr>
        <w:t xml:space="preserve">Segunda Pauta: Apreciação do Registro Mensal de </w:t>
      </w:r>
      <w:r w:rsidR="008B03ED" w:rsidRPr="00771F47">
        <w:rPr>
          <w:rFonts w:ascii="Arial" w:hAnsi="Arial" w:cs="Arial"/>
        </w:rPr>
        <w:t>A</w:t>
      </w:r>
      <w:r w:rsidR="008C0949" w:rsidRPr="00771F47">
        <w:rPr>
          <w:rFonts w:ascii="Arial" w:hAnsi="Arial" w:cs="Arial"/>
        </w:rPr>
        <w:t>tendimento (RMA) referente ao mês de fevereiro/março/2026;</w:t>
      </w:r>
      <w:r w:rsidR="0029193C" w:rsidRPr="00771F47">
        <w:rPr>
          <w:rFonts w:ascii="Arial" w:hAnsi="Arial" w:cs="Arial"/>
        </w:rPr>
        <w:t xml:space="preserve"> </w:t>
      </w:r>
      <w:r w:rsidR="00771F47" w:rsidRPr="00771F47">
        <w:rPr>
          <w:rFonts w:ascii="Arial" w:hAnsi="Arial" w:cs="Arial"/>
        </w:rPr>
        <w:t>sobre</w:t>
      </w:r>
      <w:r w:rsidR="008559E4" w:rsidRPr="00771F47">
        <w:rPr>
          <w:rFonts w:ascii="Arial" w:hAnsi="Arial" w:cs="Arial"/>
        </w:rPr>
        <w:t xml:space="preserve"> o</w:t>
      </w:r>
      <w:r w:rsidR="0010733E" w:rsidRPr="00771F47">
        <w:rPr>
          <w:rFonts w:ascii="Arial" w:hAnsi="Arial" w:cs="Arial"/>
        </w:rPr>
        <w:t xml:space="preserve"> número de famílias acompanhadas pelo PAIF.</w:t>
      </w:r>
      <w:r w:rsidR="008559E4" w:rsidRPr="00771F47">
        <w:rPr>
          <w:rFonts w:ascii="Arial" w:hAnsi="Arial" w:cs="Arial"/>
        </w:rPr>
        <w:t>, em</w:t>
      </w:r>
      <w:r w:rsidR="0010733E" w:rsidRPr="00771F47">
        <w:rPr>
          <w:rFonts w:ascii="Arial" w:hAnsi="Arial" w:cs="Arial"/>
        </w:rPr>
        <w:t xml:space="preserve"> fevereiro, foram acompanhadas 112 famílias e, </w:t>
      </w:r>
      <w:r w:rsidR="008559E4" w:rsidRPr="00771F47">
        <w:rPr>
          <w:rFonts w:ascii="Arial" w:hAnsi="Arial" w:cs="Arial"/>
        </w:rPr>
        <w:t>em</w:t>
      </w:r>
      <w:r w:rsidR="0010733E" w:rsidRPr="00771F47">
        <w:rPr>
          <w:rFonts w:ascii="Arial" w:hAnsi="Arial" w:cs="Arial"/>
        </w:rPr>
        <w:t xml:space="preserve"> março, 89 famílias, sendo que, em fevereiro, houve a inclusão de seis novas famílias em acompanhamento. Dentre as famílias incluídas em março, duas encontram-se em situação de extrema pobreza.</w:t>
      </w:r>
      <w:r w:rsidR="007C2750" w:rsidRPr="00771F47">
        <w:rPr>
          <w:rFonts w:ascii="Arial" w:hAnsi="Arial" w:cs="Arial"/>
        </w:rPr>
        <w:t xml:space="preserve"> </w:t>
      </w:r>
      <w:r w:rsidR="0010733E" w:rsidRPr="00771F47">
        <w:rPr>
          <w:rFonts w:ascii="Arial" w:hAnsi="Arial" w:cs="Arial"/>
        </w:rPr>
        <w:t xml:space="preserve">Quanto aos atendimentos </w:t>
      </w:r>
      <w:r w:rsidR="00771F47" w:rsidRPr="00771F47">
        <w:rPr>
          <w:rFonts w:ascii="Arial" w:hAnsi="Arial" w:cs="Arial"/>
        </w:rPr>
        <w:t>particularizados,</w:t>
      </w:r>
      <w:r w:rsidR="0010733E" w:rsidRPr="00771F47">
        <w:rPr>
          <w:rFonts w:ascii="Arial" w:hAnsi="Arial" w:cs="Arial"/>
        </w:rPr>
        <w:t xml:space="preserve"> registraram-se 475 atendimentos </w:t>
      </w:r>
      <w:r w:rsidR="008559E4" w:rsidRPr="00771F47">
        <w:rPr>
          <w:rFonts w:ascii="Arial" w:hAnsi="Arial" w:cs="Arial"/>
        </w:rPr>
        <w:t>em</w:t>
      </w:r>
      <w:r w:rsidR="0010733E" w:rsidRPr="00771F47">
        <w:rPr>
          <w:rFonts w:ascii="Arial" w:hAnsi="Arial" w:cs="Arial"/>
        </w:rPr>
        <w:t xml:space="preserve"> fevereiro e 633 no mês de março. Encaminhamentos de indivíduos para acesso ao BPC, foram realizados cinco em fevereiro e quatro em março. Visitas domiciliares totalizaram 25 no mês de fevereiro e 21 no mês de março. Em relação ao auxílio-natalidade, foram concedidos quatro benefícios em fevereiro e três em março. Demais benefícios eventuais, incluindo o Cartão Social e alimentos provenientes do Programa Compra Direta e do PAA, foram realizados 196 atendimentos em fevereiro e 220 atendimentos em março.</w:t>
      </w:r>
      <w:r w:rsidR="00B74B94" w:rsidRPr="00771F47">
        <w:rPr>
          <w:rFonts w:ascii="Arial" w:eastAsia="Times New Roman" w:hAnsi="Arial" w:cs="Arial"/>
          <w:kern w:val="0"/>
          <w:lang w:eastAsia="pt-BR"/>
          <w14:ligatures w14:val="none"/>
        </w:rPr>
        <w:t xml:space="preserve"> A</w:t>
      </w:r>
      <w:r w:rsidR="00B74B94" w:rsidRPr="00771F47">
        <w:rPr>
          <w:rFonts w:ascii="Arial" w:hAnsi="Arial" w:cs="Arial"/>
        </w:rPr>
        <w:t xml:space="preserve">tendimentos coletivos realizados, 15 famílias </w:t>
      </w:r>
      <w:r w:rsidR="00771F47" w:rsidRPr="00771F47">
        <w:rPr>
          <w:rFonts w:ascii="Arial" w:hAnsi="Arial" w:cs="Arial"/>
        </w:rPr>
        <w:t>participaram dos</w:t>
      </w:r>
      <w:r w:rsidR="00B74B94" w:rsidRPr="00771F47">
        <w:rPr>
          <w:rFonts w:ascii="Arial" w:hAnsi="Arial" w:cs="Arial"/>
        </w:rPr>
        <w:t xml:space="preserve"> grupos do PAIF no mês de fevereiro e 30 famílias no mês de março. </w:t>
      </w:r>
      <w:r w:rsidR="008559E4" w:rsidRPr="00771F47">
        <w:rPr>
          <w:rFonts w:ascii="Arial" w:hAnsi="Arial" w:cs="Arial"/>
        </w:rPr>
        <w:t>No SCFV</w:t>
      </w:r>
      <w:r w:rsidR="00B74B94" w:rsidRPr="00771F47">
        <w:rPr>
          <w:rFonts w:ascii="Arial" w:hAnsi="Arial" w:cs="Arial"/>
        </w:rPr>
        <w:t>, participaram 8 crianças de 0 a 6 anos em fevereiro e 14 em março. Na faixa etária de 7 a 14 anos, participaram 36 em fevereiro e 136 em março. Já na faixa de 15 a 17 anos, foram 4 participantes em fevereiro e 3 em março.</w:t>
      </w:r>
      <w:r w:rsidR="00471BCA" w:rsidRPr="00771F47">
        <w:rPr>
          <w:rFonts w:ascii="Arial" w:hAnsi="Arial" w:cs="Arial"/>
        </w:rPr>
        <w:t xml:space="preserve"> </w:t>
      </w:r>
      <w:r w:rsidR="00B74B94" w:rsidRPr="00771F47">
        <w:rPr>
          <w:rFonts w:ascii="Arial" w:hAnsi="Arial" w:cs="Arial"/>
        </w:rPr>
        <w:t>Quanto ao público idoso, registrou-se a participação de</w:t>
      </w:r>
      <w:r w:rsidR="007C2750" w:rsidRPr="00771F47">
        <w:rPr>
          <w:rFonts w:ascii="Arial" w:hAnsi="Arial" w:cs="Arial"/>
        </w:rPr>
        <w:t>25 pessoas em fevereiro</w:t>
      </w:r>
      <w:r w:rsidR="00B74B94" w:rsidRPr="00771F47">
        <w:rPr>
          <w:rFonts w:ascii="Arial" w:hAnsi="Arial" w:cs="Arial"/>
        </w:rPr>
        <w:t xml:space="preserve"> 45 pessoas em março, e adultos de 18 à 59 </w:t>
      </w:r>
      <w:r w:rsidR="00771F47" w:rsidRPr="00771F47">
        <w:rPr>
          <w:rFonts w:ascii="Arial" w:hAnsi="Arial" w:cs="Arial"/>
        </w:rPr>
        <w:t>anos 48</w:t>
      </w:r>
      <w:r w:rsidR="00B74B94" w:rsidRPr="00771F47">
        <w:rPr>
          <w:rFonts w:ascii="Arial" w:hAnsi="Arial" w:cs="Arial"/>
        </w:rPr>
        <w:t xml:space="preserve"> em março. Em relação às palestras, oficinas e demais atividades coletivas, participaram</w:t>
      </w:r>
      <w:r w:rsidR="007C2750" w:rsidRPr="00771F47">
        <w:rPr>
          <w:rFonts w:ascii="Arial" w:hAnsi="Arial" w:cs="Arial"/>
        </w:rPr>
        <w:t xml:space="preserve"> 35 pessoas em fevereiro e</w:t>
      </w:r>
      <w:r w:rsidR="00B74B94" w:rsidRPr="00771F47">
        <w:rPr>
          <w:rFonts w:ascii="Arial" w:hAnsi="Arial" w:cs="Arial"/>
        </w:rPr>
        <w:t xml:space="preserve"> 180 pessoas no mês de março. Pessoas com deficiência atendidas no Serviço de Convivência e Fortalecimento de Vínculos, foram registradas 12 participações tanto em fevereiro quanto em março.</w:t>
      </w:r>
      <w:r w:rsidR="008D256D" w:rsidRPr="00771F47">
        <w:rPr>
          <w:rFonts w:ascii="Arial" w:hAnsi="Arial" w:cs="Arial"/>
        </w:rPr>
        <w:t xml:space="preserve"> </w:t>
      </w:r>
      <w:r w:rsidR="008C0949" w:rsidRPr="00771F47">
        <w:rPr>
          <w:rFonts w:ascii="Arial" w:hAnsi="Arial" w:cs="Arial"/>
        </w:rPr>
        <w:t>Terceira Pauta: Relatório do Cadastro Único e Programa Bolsa Família – dezembro/2025 à março/2026;</w:t>
      </w:r>
      <w:r w:rsidR="004738AF" w:rsidRPr="00771F47">
        <w:rPr>
          <w:rFonts w:ascii="Arial" w:hAnsi="Arial" w:cs="Arial"/>
        </w:rPr>
        <w:t xml:space="preserve"> Foi apresentado o </w:t>
      </w:r>
      <w:r w:rsidR="00471BCA" w:rsidRPr="00771F47">
        <w:rPr>
          <w:rFonts w:ascii="Arial" w:hAnsi="Arial" w:cs="Arial"/>
        </w:rPr>
        <w:t>Relatório, o</w:t>
      </w:r>
      <w:r w:rsidR="004738AF" w:rsidRPr="00771F47">
        <w:rPr>
          <w:rFonts w:ascii="Arial" w:hAnsi="Arial" w:cs="Arial"/>
        </w:rPr>
        <w:t xml:space="preserve"> qual demonstra que o número de famílias cadastradas no Cadastro Único manteve-se estável no período, com leve variação entre janeiro e março de 2026. Observou-se, porém, aumento no número de cadastros desatualizados, passando de 131 em janeiro para 168 em março. No que se refere aos benefícios, o Programa Bolsa Família atendeu 272 famílias no mês de janeiro, com repasse total de R$ 168.959,00, sendo 85 famílias em regra de proteção. Em relação ao Benefício de Prestação Continuada (BPC), o município contabilizou 270 beneficiários, sendo 149 pessoas com deficiência e 122 idosos. Destaca-se ainda a realização de ações de busca ativa, com 5 visitas domiciliares voltadas à atualização cadastral, especialmente para públicos prioritários.</w:t>
      </w:r>
      <w:r w:rsidR="00471BCA" w:rsidRPr="00771F47">
        <w:rPr>
          <w:rFonts w:ascii="Arial" w:hAnsi="Arial" w:cs="Arial"/>
        </w:rPr>
        <w:t xml:space="preserve">  Os Recurso PROCAD-SUAS,</w:t>
      </w:r>
      <w:r w:rsidR="00471BCA" w:rsidRPr="00771F47">
        <w:rPr>
          <w:rFonts w:ascii="Arial" w:hAnsi="Arial" w:cs="Arial"/>
          <w:b/>
          <w:bCs/>
        </w:rPr>
        <w:t xml:space="preserve"> n</w:t>
      </w:r>
      <w:r w:rsidR="00471BCA" w:rsidRPr="00771F47">
        <w:rPr>
          <w:rFonts w:ascii="Arial" w:hAnsi="Arial" w:cs="Arial"/>
        </w:rPr>
        <w:t>o mês de dezembro /2025, a execução financeira totalizou R$ 3.609,72. Informa-se que, no período compreendido entre janeiro e março de 2026, não houve execução financeira deste recurso devido ao rito contábil de abertura do superávit financeiro de 2025, que ocorreu somente ao final do mês de março. O Recurso IGD-PBF,</w:t>
      </w:r>
      <w:r w:rsidR="00471BCA" w:rsidRPr="00771F47">
        <w:rPr>
          <w:rFonts w:ascii="Arial" w:hAnsi="Arial" w:cs="Arial"/>
          <w:b/>
          <w:bCs/>
        </w:rPr>
        <w:t xml:space="preserve"> </w:t>
      </w:r>
      <w:r w:rsidR="00471BCA" w:rsidRPr="00771F47">
        <w:rPr>
          <w:rFonts w:ascii="Arial" w:hAnsi="Arial" w:cs="Arial"/>
        </w:rPr>
        <w:t xml:space="preserve">a execução no mês de dezembro de 2025 foi </w:t>
      </w:r>
      <w:r w:rsidR="00471BCA" w:rsidRPr="00771F47">
        <w:rPr>
          <w:rFonts w:ascii="Arial" w:hAnsi="Arial" w:cs="Arial"/>
        </w:rPr>
        <w:lastRenderedPageBreak/>
        <w:t xml:space="preserve">de R$ 4.555,94. Já no primeiro trimestre de 2026 (janeiro a março), o valor executado somou R$ 10.033,65. O relatório foi submetido à aprovação, sendo aprovado por todos. </w:t>
      </w:r>
      <w:r w:rsidR="008C0949" w:rsidRPr="00771F47">
        <w:rPr>
          <w:rFonts w:ascii="Arial" w:hAnsi="Arial" w:cs="Arial"/>
        </w:rPr>
        <w:t>Quarta Pauta: Deliberar sobre Plano de Ação/ Aplicação para a Manutenção do CMAS (Fonte de recursos: IGD/PBF);</w:t>
      </w:r>
      <w:r w:rsidR="000C33B8" w:rsidRPr="00771F47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="000C33B8" w:rsidRPr="00771F47">
        <w:rPr>
          <w:rFonts w:ascii="Arial" w:hAnsi="Arial" w:cs="Arial"/>
        </w:rPr>
        <w:t xml:space="preserve">Foi apresentada a previsão de repasses do IGD-PBF, </w:t>
      </w:r>
      <w:r w:rsidR="00471BCA" w:rsidRPr="00771F47">
        <w:rPr>
          <w:rFonts w:ascii="Arial" w:hAnsi="Arial" w:cs="Arial"/>
        </w:rPr>
        <w:t>pois</w:t>
      </w:r>
      <w:r w:rsidR="000C33B8" w:rsidRPr="00771F47">
        <w:rPr>
          <w:rFonts w:ascii="Arial" w:hAnsi="Arial" w:cs="Arial"/>
        </w:rPr>
        <w:t xml:space="preserve"> conforme normativa do </w:t>
      </w:r>
      <w:r w:rsidR="00471BCA" w:rsidRPr="00771F47">
        <w:rPr>
          <w:rFonts w:ascii="Arial" w:hAnsi="Arial" w:cs="Arial"/>
        </w:rPr>
        <w:t>FNAS</w:t>
      </w:r>
      <w:r w:rsidR="000C33B8" w:rsidRPr="00771F47">
        <w:rPr>
          <w:rFonts w:ascii="Arial" w:hAnsi="Arial" w:cs="Arial"/>
        </w:rPr>
        <w:t>, 10% do recurso</w:t>
      </w:r>
      <w:r w:rsidR="00471BCA" w:rsidRPr="00771F47">
        <w:rPr>
          <w:rFonts w:ascii="Arial" w:hAnsi="Arial" w:cs="Arial"/>
        </w:rPr>
        <w:t xml:space="preserve"> recebido</w:t>
      </w:r>
      <w:r w:rsidR="000C33B8" w:rsidRPr="00771F47">
        <w:rPr>
          <w:rFonts w:ascii="Arial" w:hAnsi="Arial" w:cs="Arial"/>
        </w:rPr>
        <w:t xml:space="preserve"> deve ser destinado ao </w:t>
      </w:r>
      <w:r w:rsidR="00471BCA" w:rsidRPr="00771F47">
        <w:rPr>
          <w:rFonts w:ascii="Arial" w:hAnsi="Arial" w:cs="Arial"/>
        </w:rPr>
        <w:t>CMAS,</w:t>
      </w:r>
      <w:r w:rsidR="000C33B8" w:rsidRPr="00771F47">
        <w:rPr>
          <w:rFonts w:ascii="Arial" w:hAnsi="Arial" w:cs="Arial"/>
        </w:rPr>
        <w:t xml:space="preserve"> totalizando o valor estimado de R$ 4.528,00.Foi proposto plano de aplicação desses recursos, contemplando: R$ 1.000,00 para realização de oficina sobre as atribuições do Conselho; R$ 278,00 para lanches; R$ 250,00 para material de expediente; e R$ 3.000,00 para aquisição de armário para organização das documentações do Conselho. O referido Plano de Ação/aplicação, foi aprovado por todos.</w:t>
      </w:r>
      <w:r w:rsidR="00471BCA" w:rsidRPr="00771F47">
        <w:rPr>
          <w:rFonts w:ascii="Arial" w:hAnsi="Arial" w:cs="Arial"/>
        </w:rPr>
        <w:t xml:space="preserve"> </w:t>
      </w:r>
      <w:r w:rsidR="008C0949" w:rsidRPr="00771F47">
        <w:rPr>
          <w:rFonts w:ascii="Arial" w:hAnsi="Arial" w:cs="Arial"/>
        </w:rPr>
        <w:t>Quinta  Pauta: Apreciar o Relatório de Atividades/2025 e Plano de Ação/2026, da APAE;</w:t>
      </w:r>
      <w:r w:rsidR="00DD51FB" w:rsidRPr="00771F47">
        <w:rPr>
          <w:rFonts w:ascii="Arial" w:hAnsi="Arial" w:cs="Arial"/>
        </w:rPr>
        <w:t xml:space="preserve"> A Sra. Helena Maria </w:t>
      </w:r>
      <w:proofErr w:type="spellStart"/>
      <w:r w:rsidR="00DD51FB" w:rsidRPr="00771F47">
        <w:rPr>
          <w:rFonts w:ascii="Arial" w:hAnsi="Arial" w:cs="Arial"/>
        </w:rPr>
        <w:t>Strinta</w:t>
      </w:r>
      <w:proofErr w:type="spellEnd"/>
      <w:r w:rsidR="00DD51FB" w:rsidRPr="00771F47">
        <w:rPr>
          <w:rFonts w:ascii="Arial" w:hAnsi="Arial" w:cs="Arial"/>
        </w:rPr>
        <w:t xml:space="preserve"> (Assistente Social) apresentou o Relatório de Atividades de 2025, detalhando os atendimentos multidisciplinares realizados e o impacto positivo </w:t>
      </w:r>
      <w:r w:rsidR="00471BCA" w:rsidRPr="00771F47">
        <w:rPr>
          <w:rFonts w:ascii="Arial" w:hAnsi="Arial" w:cs="Arial"/>
        </w:rPr>
        <w:t>na qualidade de vida</w:t>
      </w:r>
      <w:r w:rsidR="00DD51FB" w:rsidRPr="00771F47">
        <w:rPr>
          <w:rFonts w:ascii="Arial" w:hAnsi="Arial" w:cs="Arial"/>
        </w:rPr>
        <w:t xml:space="preserve"> dos usuários da APAE. Na sequência, submeteu à apreciação o Plano de Ação para 2026, que reafirma o compromisso com a Proteção Social Especial e detalha a organização da equipe </w:t>
      </w:r>
      <w:r w:rsidR="00471BCA" w:rsidRPr="00771F47">
        <w:rPr>
          <w:rFonts w:ascii="Arial" w:hAnsi="Arial" w:cs="Arial"/>
        </w:rPr>
        <w:t>técnica para o</w:t>
      </w:r>
      <w:r w:rsidR="00DD51FB" w:rsidRPr="00771F47">
        <w:rPr>
          <w:rFonts w:ascii="Arial" w:hAnsi="Arial" w:cs="Arial"/>
        </w:rPr>
        <w:t xml:space="preserve"> exercício</w:t>
      </w:r>
      <w:r w:rsidR="00471BCA" w:rsidRPr="00771F47">
        <w:rPr>
          <w:rFonts w:ascii="Arial" w:hAnsi="Arial" w:cs="Arial"/>
        </w:rPr>
        <w:t xml:space="preserve"> 2026</w:t>
      </w:r>
      <w:r w:rsidR="00DD51FB" w:rsidRPr="00771F47">
        <w:rPr>
          <w:rFonts w:ascii="Arial" w:hAnsi="Arial" w:cs="Arial"/>
        </w:rPr>
        <w:t xml:space="preserve">. </w:t>
      </w:r>
      <w:r w:rsidR="00471BCA" w:rsidRPr="00771F47">
        <w:rPr>
          <w:rFonts w:ascii="Arial" w:hAnsi="Arial" w:cs="Arial"/>
        </w:rPr>
        <w:t>Os instrumentos foram aprovados</w:t>
      </w:r>
      <w:r w:rsidR="00057287" w:rsidRPr="00771F47">
        <w:rPr>
          <w:rFonts w:ascii="Arial" w:hAnsi="Arial" w:cs="Arial"/>
        </w:rPr>
        <w:t>.</w:t>
      </w:r>
      <w:r w:rsidR="002E4FBB" w:rsidRPr="00771F47">
        <w:rPr>
          <w:rFonts w:ascii="Arial" w:hAnsi="Arial" w:cs="Arial"/>
        </w:rPr>
        <w:t xml:space="preserve"> </w:t>
      </w:r>
      <w:r w:rsidR="004415F6" w:rsidRPr="00771F47">
        <w:rPr>
          <w:rFonts w:ascii="Arial" w:hAnsi="Arial" w:cs="Arial"/>
          <w:b/>
          <w:bCs/>
        </w:rPr>
        <w:t xml:space="preserve"> </w:t>
      </w:r>
      <w:r w:rsidRPr="00771F47">
        <w:rPr>
          <w:rFonts w:ascii="Arial" w:hAnsi="Arial" w:cs="Arial"/>
        </w:rPr>
        <w:t xml:space="preserve">Não havendo nada mais a tratar, eu </w:t>
      </w:r>
      <w:proofErr w:type="spellStart"/>
      <w:r w:rsidR="00A31474" w:rsidRPr="00771F47">
        <w:rPr>
          <w:rFonts w:ascii="Arial" w:hAnsi="Arial" w:cs="Arial"/>
        </w:rPr>
        <w:t>Cleunice</w:t>
      </w:r>
      <w:proofErr w:type="spellEnd"/>
      <w:r w:rsidR="00A31474" w:rsidRPr="00771F47">
        <w:rPr>
          <w:rFonts w:ascii="Arial" w:hAnsi="Arial" w:cs="Arial"/>
        </w:rPr>
        <w:t xml:space="preserve"> Dani </w:t>
      </w:r>
      <w:r w:rsidR="00771F47" w:rsidRPr="00771F47">
        <w:rPr>
          <w:rFonts w:ascii="Arial" w:hAnsi="Arial" w:cs="Arial"/>
        </w:rPr>
        <w:t>Maccari lavrei</w:t>
      </w:r>
      <w:r w:rsidRPr="00771F47">
        <w:rPr>
          <w:rFonts w:ascii="Arial" w:hAnsi="Arial" w:cs="Arial"/>
        </w:rPr>
        <w:t xml:space="preserve"> e assinei a presente ata juntamente com os demais membros presentes.</w:t>
      </w:r>
      <w:r w:rsidR="00EE4E30" w:rsidRPr="00771F47">
        <w:rPr>
          <w:rFonts w:ascii="Arial" w:hAnsi="Arial" w:cs="Arial"/>
        </w:rPr>
        <w:t xml:space="preserve"> </w:t>
      </w:r>
      <w:r w:rsidR="00A31474" w:rsidRPr="00771F47">
        <w:rPr>
          <w:rFonts w:ascii="Arial" w:hAnsi="Arial" w:cs="Arial"/>
        </w:rPr>
        <w:t xml:space="preserve"> _________________________________________</w:t>
      </w:r>
    </w:p>
    <w:p w14:paraId="53177C96" w14:textId="60D15929" w:rsidR="00057287" w:rsidRPr="00771F47" w:rsidRDefault="00EE4E30" w:rsidP="00771F47">
      <w:pPr>
        <w:pStyle w:val="PargrafodaLista"/>
        <w:spacing w:after="0" w:line="360" w:lineRule="auto"/>
        <w:ind w:left="-491"/>
        <w:jc w:val="both"/>
        <w:rPr>
          <w:rFonts w:ascii="Arial" w:hAnsi="Arial" w:cs="Arial"/>
        </w:rPr>
      </w:pPr>
      <w:r w:rsidRPr="00771F47">
        <w:rPr>
          <w:rFonts w:ascii="Arial" w:hAnsi="Arial" w:cs="Arial"/>
        </w:rPr>
        <w:t>Helena Maria Strinta____________________________________________</w:t>
      </w:r>
      <w:r w:rsidR="00A31474" w:rsidRPr="00771F47">
        <w:rPr>
          <w:rFonts w:ascii="Arial" w:hAnsi="Arial" w:cs="Arial"/>
        </w:rPr>
        <w:t>____________________</w:t>
      </w:r>
    </w:p>
    <w:p w14:paraId="7D645263" w14:textId="397131FE" w:rsidR="00A31474" w:rsidRPr="00771F47" w:rsidRDefault="00675C65" w:rsidP="00771F47">
      <w:pPr>
        <w:pStyle w:val="PargrafodaLista"/>
        <w:spacing w:after="0" w:line="360" w:lineRule="auto"/>
        <w:ind w:left="-491"/>
        <w:jc w:val="both"/>
        <w:rPr>
          <w:rFonts w:ascii="Arial" w:hAnsi="Arial" w:cs="Arial"/>
        </w:rPr>
      </w:pPr>
      <w:proofErr w:type="spellStart"/>
      <w:r w:rsidRPr="00771F47">
        <w:rPr>
          <w:rFonts w:ascii="Arial" w:hAnsi="Arial" w:cs="Arial"/>
        </w:rPr>
        <w:t>Lidiani</w:t>
      </w:r>
      <w:proofErr w:type="spellEnd"/>
      <w:r w:rsidRPr="00771F47">
        <w:rPr>
          <w:rFonts w:ascii="Arial" w:hAnsi="Arial" w:cs="Arial"/>
        </w:rPr>
        <w:t xml:space="preserve"> Aparecida Madeira_________________________________________</w:t>
      </w:r>
      <w:r w:rsidR="00A31474" w:rsidRPr="00771F47">
        <w:rPr>
          <w:rFonts w:ascii="Arial" w:hAnsi="Arial" w:cs="Arial"/>
        </w:rPr>
        <w:t>________</w:t>
      </w:r>
      <w:r w:rsidRPr="00771F47">
        <w:rPr>
          <w:rFonts w:ascii="Arial" w:hAnsi="Arial" w:cs="Arial"/>
        </w:rPr>
        <w:t>__________</w:t>
      </w:r>
    </w:p>
    <w:p w14:paraId="43D99B5C" w14:textId="1B0A164D" w:rsidR="00A31474" w:rsidRPr="00771F47" w:rsidRDefault="00675C65" w:rsidP="00771F47">
      <w:pPr>
        <w:pStyle w:val="PargrafodaLista"/>
        <w:spacing w:after="0" w:line="360" w:lineRule="auto"/>
        <w:ind w:left="-491"/>
        <w:jc w:val="both"/>
        <w:rPr>
          <w:rFonts w:ascii="Arial" w:hAnsi="Arial" w:cs="Arial"/>
        </w:rPr>
      </w:pPr>
      <w:r w:rsidRPr="00771F47">
        <w:rPr>
          <w:rFonts w:ascii="Arial" w:hAnsi="Arial" w:cs="Arial"/>
        </w:rPr>
        <w:t>Lorena da Silva Dubiela________________________________________________</w:t>
      </w:r>
      <w:r w:rsidR="00A31474" w:rsidRPr="00771F47">
        <w:rPr>
          <w:rFonts w:ascii="Arial" w:hAnsi="Arial" w:cs="Arial"/>
        </w:rPr>
        <w:t>____</w:t>
      </w:r>
      <w:r w:rsidRPr="00771F47">
        <w:rPr>
          <w:rFonts w:ascii="Arial" w:hAnsi="Arial" w:cs="Arial"/>
        </w:rPr>
        <w:t>________</w:t>
      </w:r>
      <w:r w:rsidR="00F35B52" w:rsidRPr="00771F47">
        <w:rPr>
          <w:rFonts w:ascii="Arial" w:hAnsi="Arial" w:cs="Arial"/>
        </w:rPr>
        <w:t>__</w:t>
      </w:r>
    </w:p>
    <w:p w14:paraId="34CBA6BA" w14:textId="4F7E3F67" w:rsidR="00A31474" w:rsidRPr="00771F47" w:rsidRDefault="00675C65" w:rsidP="00771F47">
      <w:pPr>
        <w:pStyle w:val="PargrafodaLista"/>
        <w:spacing w:after="0" w:line="360" w:lineRule="auto"/>
        <w:ind w:left="-491"/>
        <w:jc w:val="both"/>
        <w:rPr>
          <w:rFonts w:ascii="Arial" w:hAnsi="Arial" w:cs="Arial"/>
        </w:rPr>
      </w:pPr>
      <w:r w:rsidRPr="00771F47">
        <w:rPr>
          <w:rFonts w:ascii="Arial" w:hAnsi="Arial" w:cs="Arial"/>
        </w:rPr>
        <w:t xml:space="preserve">Irene </w:t>
      </w:r>
      <w:proofErr w:type="spellStart"/>
      <w:r w:rsidRPr="00771F47">
        <w:rPr>
          <w:rFonts w:ascii="Arial" w:hAnsi="Arial" w:cs="Arial"/>
        </w:rPr>
        <w:t>Schimanski</w:t>
      </w:r>
      <w:proofErr w:type="spellEnd"/>
      <w:r w:rsidRPr="00771F47">
        <w:rPr>
          <w:rFonts w:ascii="Arial" w:hAnsi="Arial" w:cs="Arial"/>
        </w:rPr>
        <w:t xml:space="preserve"> </w:t>
      </w:r>
      <w:proofErr w:type="spellStart"/>
      <w:r w:rsidRPr="00771F47">
        <w:rPr>
          <w:rFonts w:ascii="Arial" w:hAnsi="Arial" w:cs="Arial"/>
        </w:rPr>
        <w:t>Gwadera</w:t>
      </w:r>
      <w:proofErr w:type="spellEnd"/>
      <w:r w:rsidRPr="00771F47">
        <w:rPr>
          <w:rFonts w:ascii="Arial" w:hAnsi="Arial" w:cs="Arial"/>
        </w:rPr>
        <w:t xml:space="preserve"> _____________________________________________________</w:t>
      </w:r>
      <w:r w:rsidR="00F35B52" w:rsidRPr="00771F47">
        <w:rPr>
          <w:rFonts w:ascii="Arial" w:hAnsi="Arial" w:cs="Arial"/>
        </w:rPr>
        <w:t>_</w:t>
      </w:r>
      <w:r w:rsidR="00771F47">
        <w:rPr>
          <w:rFonts w:ascii="Arial" w:hAnsi="Arial" w:cs="Arial"/>
        </w:rPr>
        <w:t>_____</w:t>
      </w:r>
    </w:p>
    <w:p w14:paraId="3F0ADC58" w14:textId="120DE2D4" w:rsidR="00A31474" w:rsidRPr="00771F47" w:rsidRDefault="008B03ED" w:rsidP="00771F47">
      <w:pPr>
        <w:pStyle w:val="PargrafodaLista"/>
        <w:spacing w:after="0" w:line="360" w:lineRule="auto"/>
        <w:ind w:left="-491"/>
        <w:jc w:val="both"/>
        <w:rPr>
          <w:rFonts w:ascii="Arial" w:hAnsi="Arial" w:cs="Arial"/>
        </w:rPr>
      </w:pPr>
      <w:r w:rsidRPr="00771F47">
        <w:rPr>
          <w:rFonts w:ascii="Arial" w:hAnsi="Arial" w:cs="Arial"/>
        </w:rPr>
        <w:t>Fernando Henrique Carnelose</w:t>
      </w:r>
      <w:r w:rsidR="008767F1" w:rsidRPr="00771F47">
        <w:rPr>
          <w:rFonts w:ascii="Arial" w:hAnsi="Arial" w:cs="Arial"/>
        </w:rPr>
        <w:t>______________________________________________________</w:t>
      </w:r>
      <w:r w:rsidR="00A31474" w:rsidRPr="00771F47">
        <w:rPr>
          <w:rFonts w:ascii="Arial" w:hAnsi="Arial" w:cs="Arial"/>
        </w:rPr>
        <w:t>___</w:t>
      </w:r>
    </w:p>
    <w:p w14:paraId="7DA53732" w14:textId="77777777" w:rsidR="00614C5A" w:rsidRPr="00771F47" w:rsidRDefault="00614C5A" w:rsidP="00771F47">
      <w:pPr>
        <w:spacing w:line="360" w:lineRule="auto"/>
        <w:rPr>
          <w:rFonts w:ascii="Arial" w:hAnsi="Arial" w:cs="Arial"/>
        </w:rPr>
      </w:pPr>
    </w:p>
    <w:sectPr w:rsidR="00614C5A" w:rsidRPr="00771F47" w:rsidSect="00A31474">
      <w:pgSz w:w="11906" w:h="16838"/>
      <w:pgMar w:top="851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A0B24"/>
    <w:multiLevelType w:val="hybridMultilevel"/>
    <w:tmpl w:val="42843AF6"/>
    <w:lvl w:ilvl="0" w:tplc="582CEA4E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57123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65"/>
    <w:rsid w:val="00003AC8"/>
    <w:rsid w:val="00057287"/>
    <w:rsid w:val="000646C3"/>
    <w:rsid w:val="000C33B8"/>
    <w:rsid w:val="000E24A9"/>
    <w:rsid w:val="0010733E"/>
    <w:rsid w:val="00143A98"/>
    <w:rsid w:val="00187C08"/>
    <w:rsid w:val="00207886"/>
    <w:rsid w:val="00234BD1"/>
    <w:rsid w:val="0029193C"/>
    <w:rsid w:val="002A4CF7"/>
    <w:rsid w:val="002E4FBB"/>
    <w:rsid w:val="002E653B"/>
    <w:rsid w:val="003025A7"/>
    <w:rsid w:val="00355703"/>
    <w:rsid w:val="00361B47"/>
    <w:rsid w:val="003A5719"/>
    <w:rsid w:val="003B535D"/>
    <w:rsid w:val="00412E6B"/>
    <w:rsid w:val="004141B6"/>
    <w:rsid w:val="004415F6"/>
    <w:rsid w:val="0045324C"/>
    <w:rsid w:val="004671A6"/>
    <w:rsid w:val="00471BCA"/>
    <w:rsid w:val="004738AF"/>
    <w:rsid w:val="004A4935"/>
    <w:rsid w:val="004E5DCA"/>
    <w:rsid w:val="0051164A"/>
    <w:rsid w:val="0053158F"/>
    <w:rsid w:val="005558B7"/>
    <w:rsid w:val="005734F9"/>
    <w:rsid w:val="005A37C2"/>
    <w:rsid w:val="005C0DA2"/>
    <w:rsid w:val="005D10B1"/>
    <w:rsid w:val="00614C5A"/>
    <w:rsid w:val="00675C65"/>
    <w:rsid w:val="00697FEA"/>
    <w:rsid w:val="006C046E"/>
    <w:rsid w:val="00704A9D"/>
    <w:rsid w:val="00722C51"/>
    <w:rsid w:val="00771F47"/>
    <w:rsid w:val="007C2750"/>
    <w:rsid w:val="007C6054"/>
    <w:rsid w:val="00810C07"/>
    <w:rsid w:val="00844284"/>
    <w:rsid w:val="00844592"/>
    <w:rsid w:val="008559E4"/>
    <w:rsid w:val="008767F1"/>
    <w:rsid w:val="00887DE7"/>
    <w:rsid w:val="008A5ECF"/>
    <w:rsid w:val="008B03ED"/>
    <w:rsid w:val="008B6CEB"/>
    <w:rsid w:val="008C0949"/>
    <w:rsid w:val="008D256D"/>
    <w:rsid w:val="009A0171"/>
    <w:rsid w:val="009C2CC0"/>
    <w:rsid w:val="009F016A"/>
    <w:rsid w:val="00A05606"/>
    <w:rsid w:val="00A31474"/>
    <w:rsid w:val="00A872C6"/>
    <w:rsid w:val="00AA72F7"/>
    <w:rsid w:val="00AC297A"/>
    <w:rsid w:val="00AC597E"/>
    <w:rsid w:val="00B06987"/>
    <w:rsid w:val="00B13419"/>
    <w:rsid w:val="00B238F5"/>
    <w:rsid w:val="00B41759"/>
    <w:rsid w:val="00B74B94"/>
    <w:rsid w:val="00BD2FE8"/>
    <w:rsid w:val="00BE48F7"/>
    <w:rsid w:val="00C805D3"/>
    <w:rsid w:val="00C94F5E"/>
    <w:rsid w:val="00D13250"/>
    <w:rsid w:val="00D70718"/>
    <w:rsid w:val="00D757D5"/>
    <w:rsid w:val="00DA5935"/>
    <w:rsid w:val="00DB0CE2"/>
    <w:rsid w:val="00DD347C"/>
    <w:rsid w:val="00DD51FB"/>
    <w:rsid w:val="00DE3E94"/>
    <w:rsid w:val="00DF445D"/>
    <w:rsid w:val="00E6185F"/>
    <w:rsid w:val="00E920F6"/>
    <w:rsid w:val="00EA3FF8"/>
    <w:rsid w:val="00ED0B09"/>
    <w:rsid w:val="00ED68EF"/>
    <w:rsid w:val="00EE4E30"/>
    <w:rsid w:val="00EF07A7"/>
    <w:rsid w:val="00F35B52"/>
    <w:rsid w:val="00F544C3"/>
    <w:rsid w:val="00F60F15"/>
    <w:rsid w:val="00F710A1"/>
    <w:rsid w:val="00F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19A3"/>
  <w15:chartTrackingRefBased/>
  <w15:docId w15:val="{FA91C06E-B09A-4439-B89B-861AF9438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75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5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5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5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5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5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5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5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5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5C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5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5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5C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5C6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5C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5C6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5C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5C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5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5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5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5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5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5C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5C6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5C6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5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5C6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5C6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04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907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2026-03-31T14:55:00Z</cp:lastPrinted>
  <dcterms:created xsi:type="dcterms:W3CDTF">2026-04-13T20:19:00Z</dcterms:created>
  <dcterms:modified xsi:type="dcterms:W3CDTF">2026-05-22T12:41:00Z</dcterms:modified>
</cp:coreProperties>
</file>