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47A6D" w14:textId="3953B630" w:rsidR="00EE4E30" w:rsidRPr="00675C65" w:rsidRDefault="00675C65" w:rsidP="00C805D3">
      <w:pPr>
        <w:spacing w:line="360" w:lineRule="auto"/>
        <w:jc w:val="both"/>
      </w:pPr>
      <w:r w:rsidRPr="00675C65">
        <w:rPr>
          <w:b/>
          <w:bCs/>
        </w:rPr>
        <w:t>Ata 0</w:t>
      </w:r>
      <w:r w:rsidR="004415F6">
        <w:rPr>
          <w:b/>
          <w:bCs/>
        </w:rPr>
        <w:t>3</w:t>
      </w:r>
      <w:r w:rsidRPr="00675C65">
        <w:rPr>
          <w:b/>
          <w:bCs/>
        </w:rPr>
        <w:t>/2026</w:t>
      </w:r>
      <w:r w:rsidRPr="00675C65">
        <w:t xml:space="preserve"> –Aos </w:t>
      </w:r>
      <w:r w:rsidR="004415F6">
        <w:t>trinta</w:t>
      </w:r>
      <w:r w:rsidRPr="00675C65">
        <w:t xml:space="preserve"> dias do mês de março de dois mil e vinte e seis, as </w:t>
      </w:r>
      <w:r>
        <w:t>nove</w:t>
      </w:r>
      <w:r w:rsidRPr="00675C65">
        <w:t xml:space="preserve"> horas nas dependências da sala de reuniões da secretaria municipal de assistência social, reuniram-se os membros do Conselho Municipal de Assistência Social – CMAS, para realizar reunião </w:t>
      </w:r>
      <w:r w:rsidR="004415F6">
        <w:t>extra</w:t>
      </w:r>
      <w:r w:rsidRPr="00675C65">
        <w:t>ordinária. Dando início passou-se para a pauta, sendo :</w:t>
      </w:r>
      <w:r w:rsidRPr="00675C65">
        <w:rPr>
          <w:b/>
          <w:bCs/>
        </w:rPr>
        <w:t>Primeira Pauta</w:t>
      </w:r>
      <w:r w:rsidRPr="00675C65">
        <w:t xml:space="preserve">: </w:t>
      </w:r>
      <w:r w:rsidR="008B6CEB">
        <w:t xml:space="preserve">Deliberar sobre a </w:t>
      </w:r>
      <w:r w:rsidR="004415F6">
        <w:t xml:space="preserve">aplicação dos recursos provenientes do superávit financeiro de 2025 das fontes 934 </w:t>
      </w:r>
      <w:r w:rsidR="005A37C2">
        <w:t>(Proteção</w:t>
      </w:r>
      <w:r w:rsidR="004415F6">
        <w:t xml:space="preserve"> Social Básica)</w:t>
      </w:r>
      <w:r w:rsidR="00B41759">
        <w:t xml:space="preserve"> no valor de R$ 30.</w:t>
      </w:r>
      <w:r w:rsidR="00361B47">
        <w:t>801,59</w:t>
      </w:r>
      <w:r w:rsidR="004415F6">
        <w:t>, Fonte 940 (</w:t>
      </w:r>
      <w:proofErr w:type="spellStart"/>
      <w:r w:rsidR="004415F6">
        <w:t>ProcadSUAS</w:t>
      </w:r>
      <w:proofErr w:type="spellEnd"/>
      <w:r w:rsidR="004415F6">
        <w:t xml:space="preserve"> e IGD/PBF)</w:t>
      </w:r>
      <w:r w:rsidR="0045324C">
        <w:t xml:space="preserve"> no valor de 10.095,26</w:t>
      </w:r>
      <w:r w:rsidR="004415F6">
        <w:t xml:space="preserve">, e Fonte 941 </w:t>
      </w:r>
      <w:r w:rsidR="005A37C2">
        <w:t>(Proteção</w:t>
      </w:r>
      <w:r w:rsidR="004415F6">
        <w:t xml:space="preserve"> Social Especial)</w:t>
      </w:r>
      <w:r w:rsidR="00EF07A7">
        <w:t>, no valor de R$ 728,40</w:t>
      </w:r>
      <w:r w:rsidR="006C046E">
        <w:t>.</w:t>
      </w:r>
      <w:r w:rsidR="006C046E" w:rsidRPr="006C046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6C046E" w:rsidRPr="006C046E">
        <w:t>Primeiramente, foi apresentado o plano de aplicação dos recursos da conta nº 16.088-1, fonte 934, no valor de R$ 30.801,59 (trinta mil, oitocentos e um reais e cinquenta e nove centavos), a serem executados conforme proposta apresentada.</w:t>
      </w:r>
      <w:r w:rsidR="005A37C2">
        <w:t xml:space="preserve"> </w:t>
      </w:r>
      <w:r w:rsidR="006C046E" w:rsidRPr="006C046E">
        <w:t>O referido plano contempla as seguintes ações:</w:t>
      </w:r>
      <w:r w:rsidR="00885FE1">
        <w:t xml:space="preserve"> </w:t>
      </w:r>
      <w:r w:rsidR="006C046E" w:rsidRPr="006C046E">
        <w:rPr>
          <w:b/>
          <w:bCs/>
        </w:rPr>
        <w:t xml:space="preserve">I </w:t>
      </w:r>
      <w:r w:rsidR="006C046E" w:rsidRPr="005A37C2">
        <w:t>– Manutenção do CRAS: destinação de R$ 8.027,00 (oito mil e vinte e sete reais) para aquisição de um microcomputador para o CRAS</w:t>
      </w:r>
      <w:r w:rsidR="006C046E" w:rsidRPr="006C046E">
        <w:t xml:space="preserve"> e de uma caixa d’água para o Serviço de Convivência e Fortalecimento de Vínculos;</w:t>
      </w:r>
      <w:r w:rsidR="00885FE1">
        <w:t xml:space="preserve"> </w:t>
      </w:r>
      <w:r w:rsidR="006C046E" w:rsidRPr="006C046E">
        <w:rPr>
          <w:b/>
          <w:bCs/>
        </w:rPr>
        <w:t xml:space="preserve">II – </w:t>
      </w:r>
      <w:r w:rsidR="006C046E" w:rsidRPr="005A37C2">
        <w:t>Serviços de Tecnologia da Informação e Comunicação: destinação de R$ 4.720,00 (quatro mil, setecentos e vinte reais),</w:t>
      </w:r>
      <w:r w:rsidR="006C046E" w:rsidRPr="006C046E">
        <w:t xml:space="preserve"> visando à manutenção dos serviços vinculados ao Serviço de Convivência e Fortalecimento de Vínculos;</w:t>
      </w:r>
      <w:r w:rsidR="00885FE1">
        <w:t xml:space="preserve"> </w:t>
      </w:r>
      <w:r w:rsidR="006C046E" w:rsidRPr="006C046E">
        <w:rPr>
          <w:b/>
          <w:bCs/>
        </w:rPr>
        <w:t xml:space="preserve">III – </w:t>
      </w:r>
      <w:r w:rsidR="006C046E" w:rsidRPr="005A37C2">
        <w:t>Manutenção do Serviço de Convivência e Fortalecimento de Vínculos: destinação</w:t>
      </w:r>
      <w:r w:rsidR="006C046E" w:rsidRPr="006C046E">
        <w:t xml:space="preserve"> de R$ 18.054,59 (dezoito mil, cinquenta e quatro reais e cinquenta e nove centavos) para outros serviços de terceiros – pessoa jurídica, a serem utilizados no pagamento de oficineiros (como oficinas de zumba, viola e violino), bem como no fornecimento de lanches para os participantes.</w:t>
      </w:r>
      <w:r w:rsidR="00697FEA">
        <w:t xml:space="preserve"> </w:t>
      </w:r>
      <w:r w:rsidR="00697FEA" w:rsidRPr="00697FEA">
        <w:t>Em relação à fonte 934, consta na conta nº 18.619-8 (SIVTV4) o valor de R$ 9.652,58 (nove mil, seiscentos e cinquenta e dois reais e cinquenta e oito centavos), o qual deverá ser devolvido ao Fundo Nacional de Assistência Social – FNAS, em virtude de não ter sido executado até o final do exercício de 2024. Ressalta-se que o referido recurso estava vinculado ao Termo de Colaboração firmado com a instituição APAE.</w:t>
      </w:r>
      <w:r w:rsidR="00697FEA">
        <w:t xml:space="preserve"> </w:t>
      </w:r>
      <w:r w:rsidR="006C046E" w:rsidRPr="006C046E">
        <w:t>Após a apresentação, o plano foi submetido à apreciação, sendo aprovado por unanimidade pelos presentes.</w:t>
      </w:r>
      <w:r w:rsidR="00844592" w:rsidRPr="00844592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844592" w:rsidRPr="00844592">
        <w:t>Em seguida, foi apresentado o plano de aplicação dos recursos da</w:t>
      </w:r>
      <w:r w:rsidR="00DA5935">
        <w:t xml:space="preserve"> Fonte 940:</w:t>
      </w:r>
      <w:r w:rsidR="00844592" w:rsidRPr="00844592">
        <w:t xml:space="preserve"> conta nº 18.391, </w:t>
      </w:r>
      <w:r w:rsidR="00DA5935">
        <w:t>r</w:t>
      </w:r>
      <w:r w:rsidR="00844592" w:rsidRPr="00844592">
        <w:t xml:space="preserve">eferente ao PROCAD-SUAS, no valor de R$ 5.896,21 (cinco mil, oitocentos e noventa e seis reais e vinte e um centavos), o qual ficou </w:t>
      </w:r>
      <w:r w:rsidR="00844592" w:rsidRPr="005A37C2">
        <w:t>planejado,</w:t>
      </w:r>
      <w:r w:rsidR="00844592" w:rsidRPr="00844592">
        <w:t xml:space="preserve"> conforme proposta apresentada, para as seguintes ações:</w:t>
      </w:r>
      <w:r w:rsidR="00885FE1">
        <w:t xml:space="preserve"> </w:t>
      </w:r>
      <w:r w:rsidR="00844592" w:rsidRPr="00844592">
        <w:rPr>
          <w:b/>
          <w:bCs/>
        </w:rPr>
        <w:t xml:space="preserve">I – </w:t>
      </w:r>
      <w:r w:rsidR="00844592" w:rsidRPr="005A37C2">
        <w:t>Gestão de Apoio Administrativo:</w:t>
      </w:r>
      <w:r w:rsidR="00844592" w:rsidRPr="00844592">
        <w:t xml:space="preserve"> destinação de R$ 2.000,00 (dois mil reais) para pagamento de horas extras das servidoras do CRAS, em razão da realização de visitas domiciliares fora do horário de expediente, voltadas à atualização e inclusão de famílias no Cadastro Único;</w:t>
      </w:r>
      <w:r w:rsidR="005A37C2">
        <w:t xml:space="preserve"> </w:t>
      </w:r>
      <w:r w:rsidR="00844592" w:rsidRPr="00844592">
        <w:rPr>
          <w:b/>
          <w:bCs/>
        </w:rPr>
        <w:t xml:space="preserve">II – </w:t>
      </w:r>
      <w:r w:rsidR="00844592" w:rsidRPr="005A37C2">
        <w:t>Frota Sustentável</w:t>
      </w:r>
      <w:r w:rsidR="00844592" w:rsidRPr="00844592">
        <w:rPr>
          <w:b/>
          <w:bCs/>
        </w:rPr>
        <w:t>:</w:t>
      </w:r>
      <w:r w:rsidR="00844592" w:rsidRPr="00844592">
        <w:t xml:space="preserve"> destinação de R$ 2.000,00 (dois mil reais) para material de consumo;</w:t>
      </w:r>
      <w:r w:rsidR="00DA5935">
        <w:t xml:space="preserve"> </w:t>
      </w:r>
      <w:r w:rsidR="00844592" w:rsidRPr="00844592">
        <w:rPr>
          <w:b/>
          <w:bCs/>
        </w:rPr>
        <w:t xml:space="preserve">III – </w:t>
      </w:r>
      <w:r w:rsidR="00844592" w:rsidRPr="005A37C2">
        <w:t>Manutenção do CRAS: destinação</w:t>
      </w:r>
      <w:r w:rsidR="00844592" w:rsidRPr="00844592">
        <w:t xml:space="preserve"> de R$ 1.896,21 (mil, oitocentos e noventa e seis reais e vinte e um centavos) para material de consumo, incluindo materiais de limpeza, higiene, copa, cozinha e material de expediente para o CRAS.</w:t>
      </w:r>
      <w:r w:rsidR="00B06987" w:rsidRPr="00B0698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B06987" w:rsidRPr="00B06987">
        <w:t>Ainda, referente à fonte 940, da conta nº 16.084, vinculada ao IGD Bolsa Família, foi apresentado o plano de aplicação no valor de R$ 4.199,05 (quatro mil, cento e noventa e nove reais e cinco centavos). O recurso ficou planejado para a ação de Gestão de Apoio Administrativo, na natureza de despesa equipamento e material permanente, destinado à aquisição de um microcomputador para o CRAS.</w:t>
      </w:r>
      <w:r w:rsidR="005734F9">
        <w:t xml:space="preserve"> O Plano foi </w:t>
      </w:r>
      <w:r w:rsidR="005A37C2">
        <w:t>submetido à</w:t>
      </w:r>
      <w:r w:rsidR="003025A7" w:rsidRPr="003025A7">
        <w:t xml:space="preserve"> apreciação, sendo aprovado por unanimidade</w:t>
      </w:r>
      <w:r w:rsidR="003025A7">
        <w:t>.</w:t>
      </w:r>
      <w:r w:rsidR="00F60F15">
        <w:t xml:space="preserve"> </w:t>
      </w:r>
      <w:r w:rsidR="002A4CF7">
        <w:t>Na sequência</w:t>
      </w:r>
      <w:r w:rsidR="00F60F15" w:rsidRPr="00F60F15">
        <w:t xml:space="preserve"> foi apresentado o plano de aplicação dos recursos da fonte 941, da conta nº 16.519-0, referente à Proteção Social Especial, no valor de </w:t>
      </w:r>
      <w:r w:rsidR="00F60F15" w:rsidRPr="00F60F15">
        <w:lastRenderedPageBreak/>
        <w:t>R$ 728,40 (setecentos e vinte e oito reais e quarenta centavos). O recurso foi planejado para o PAEFI, na natureza de despesa “outros serviços de terceiros – pessoa jurídica”, destinado à aquisição de camisetas para campanha alusiva a</w:t>
      </w:r>
      <w:r w:rsidR="00F60F15">
        <w:t xml:space="preserve"> Campanha</w:t>
      </w:r>
      <w:r w:rsidR="00F60F15" w:rsidRPr="00F60F15">
        <w:t xml:space="preserve"> Maio Laranja.</w:t>
      </w:r>
      <w:r w:rsidR="002E4FBB">
        <w:t xml:space="preserve"> </w:t>
      </w:r>
      <w:r w:rsidR="00AC297A">
        <w:t>Seguiu</w:t>
      </w:r>
      <w:r w:rsidR="00BE48F7">
        <w:t xml:space="preserve">-se com a apresentação do Plano de aplicação da Fonte 9934 (PAS), </w:t>
      </w:r>
      <w:r w:rsidR="00F544C3">
        <w:t>conta 18738-0, com saldo de R$ 33</w:t>
      </w:r>
      <w:r w:rsidR="00DB0CE2">
        <w:t xml:space="preserve">.544,09 (em 31/12/2025), </w:t>
      </w:r>
      <w:r w:rsidR="000E24A9">
        <w:t xml:space="preserve"> com a </w:t>
      </w:r>
      <w:r w:rsidR="000E24A9" w:rsidRPr="00844592">
        <w:t>proposta para as seguintes ações:</w:t>
      </w:r>
      <w:r w:rsidR="000E24A9">
        <w:rPr>
          <w:b/>
          <w:bCs/>
        </w:rPr>
        <w:t xml:space="preserve"> I </w:t>
      </w:r>
      <w:r w:rsidR="00355703">
        <w:rPr>
          <w:b/>
          <w:bCs/>
        </w:rPr>
        <w:t>-</w:t>
      </w:r>
      <w:r w:rsidR="00355703" w:rsidRPr="00355703">
        <w:t xml:space="preserve"> </w:t>
      </w:r>
      <w:r w:rsidR="00355703">
        <w:t>gestão de Apoio Administrativo</w:t>
      </w:r>
      <w:r w:rsidR="00234BD1">
        <w:t xml:space="preserve">, no valor de R$ 9.054,00 para aquisição de 02 microcomputadores </w:t>
      </w:r>
      <w:r w:rsidR="00BD2FE8">
        <w:t xml:space="preserve">para o órgão gestor; </w:t>
      </w:r>
      <w:r w:rsidR="00722C51">
        <w:t>II- treinamento e Capacitação de servidores públicos</w:t>
      </w:r>
      <w:r w:rsidR="00A872C6">
        <w:t>, no valor de 4.000,00, para capacitação à equipe do PAIF, licitação em andamento</w:t>
      </w:r>
      <w:r w:rsidR="00003AC8">
        <w:t>;</w:t>
      </w:r>
      <w:r w:rsidR="00AA72F7">
        <w:t xml:space="preserve"> </w:t>
      </w:r>
      <w:r w:rsidR="00003AC8">
        <w:t xml:space="preserve">III- Manutenção do PAIF, </w:t>
      </w:r>
      <w:r w:rsidR="00844284">
        <w:t>o valor de R</w:t>
      </w:r>
      <w:r w:rsidR="00003AC8">
        <w:t>$ 11.490,09</w:t>
      </w:r>
      <w:r w:rsidR="00844284">
        <w:t>, destinada a Assessoria técnica</w:t>
      </w:r>
      <w:r w:rsidR="009F016A">
        <w:t xml:space="preserve"> na execução das oficinas do PAIF, E </w:t>
      </w:r>
      <w:r w:rsidR="00B13419">
        <w:t xml:space="preserve">r$ 5.000,00 para </w:t>
      </w:r>
      <w:r w:rsidR="00412E6B">
        <w:t>materiais de consumo ( como materiais de expediente, gêneros de copa, cozinha, higiene e limpeza)</w:t>
      </w:r>
      <w:r w:rsidR="005558B7">
        <w:t>; IV – Concessão de benefícios Eventuais, no valor de R$ 4.000,00, visando o custeio de 02 (dois ) auxílio Funeral</w:t>
      </w:r>
      <w:r w:rsidR="00412E6B">
        <w:t>.</w:t>
      </w:r>
      <w:r w:rsidR="005A37C2">
        <w:t xml:space="preserve"> </w:t>
      </w:r>
      <w:r w:rsidR="002E4FBB" w:rsidRPr="002E4FBB">
        <w:t>Por fim, foi realizada a leitura do Ofício nº 22, datado de 30 de março, encaminhado pela APAE, por meio do qual foram apresentados o Plano de Ação para o exercício de 2026, o Relatório de Atividades referente ao ano de 2025, cópia do comprovante de inscrição no CNPJ e documentação relativa à eleição da atual diretoria.</w:t>
      </w:r>
      <w:r w:rsidR="002E4FBB">
        <w:t xml:space="preserve"> </w:t>
      </w:r>
      <w:r w:rsidR="002E4FBB" w:rsidRPr="002E4FBB">
        <w:t>Na ocasião, foi agendada visita pela Comissão de Monitoramento para o dia 16/04, às 8h, a qual deverá ser previamente comunicada à entidade, sendo que os resultados da referida visita serão apreciados na próxima reunião.</w:t>
      </w:r>
      <w:r w:rsidR="002E4FBB">
        <w:t xml:space="preserve"> </w:t>
      </w:r>
      <w:r w:rsidR="004415F6">
        <w:rPr>
          <w:b/>
          <w:bCs/>
        </w:rPr>
        <w:t xml:space="preserve"> </w:t>
      </w:r>
      <w:r w:rsidRPr="00675C65">
        <w:t xml:space="preserve">Não havendo nada mais a tratar, eu Helena Maria </w:t>
      </w:r>
      <w:proofErr w:type="spellStart"/>
      <w:r w:rsidRPr="00675C65">
        <w:t>Strinta</w:t>
      </w:r>
      <w:proofErr w:type="spellEnd"/>
      <w:r w:rsidRPr="00675C65">
        <w:t xml:space="preserve"> lavrei e assinei a presente ata juntamente com os demais membros presentes.</w:t>
      </w:r>
      <w:r w:rsidR="00EE4E30">
        <w:t xml:space="preserve"> </w:t>
      </w:r>
      <w:r w:rsidR="00EE4E30" w:rsidRPr="00675C65">
        <w:t xml:space="preserve">Helena Maria </w:t>
      </w:r>
      <w:proofErr w:type="spellStart"/>
      <w:r w:rsidR="00EE4E30" w:rsidRPr="00675C65">
        <w:t>Strinta</w:t>
      </w:r>
      <w:proofErr w:type="spellEnd"/>
      <w:r w:rsidR="00EE4E30" w:rsidRPr="00675C65">
        <w:t>_____________________________________________</w:t>
      </w:r>
      <w:r w:rsidR="005A37C2">
        <w:t>_</w:t>
      </w:r>
    </w:p>
    <w:p w14:paraId="2B1CE8F0" w14:textId="3C9692B0" w:rsidR="00F35B52" w:rsidRDefault="00675C65" w:rsidP="005A37C2">
      <w:pPr>
        <w:pStyle w:val="PargrafodaLista"/>
        <w:spacing w:after="0" w:line="360" w:lineRule="auto"/>
        <w:ind w:left="0"/>
        <w:jc w:val="both"/>
      </w:pPr>
      <w:proofErr w:type="spellStart"/>
      <w:r w:rsidRPr="00675C65">
        <w:t>Lidiani</w:t>
      </w:r>
      <w:proofErr w:type="spellEnd"/>
      <w:r w:rsidRPr="00675C65">
        <w:t xml:space="preserve"> Aparecida Madeira___________________________________________________________</w:t>
      </w:r>
      <w:r w:rsidR="00F35B52">
        <w:t>____</w:t>
      </w:r>
      <w:r w:rsidR="00C805D3">
        <w:t>_</w:t>
      </w:r>
      <w:r w:rsidR="005A37C2">
        <w:t>_</w:t>
      </w:r>
    </w:p>
    <w:p w14:paraId="2EBAEDE4" w14:textId="3D5835DC" w:rsidR="00EA3FF8" w:rsidRDefault="00675C65" w:rsidP="005A37C2">
      <w:pPr>
        <w:pStyle w:val="PargrafodaLista"/>
        <w:spacing w:after="0" w:line="360" w:lineRule="auto"/>
        <w:ind w:left="0"/>
        <w:jc w:val="both"/>
      </w:pPr>
      <w:r w:rsidRPr="00675C65">
        <w:t>Lorena da Silva Dubiela________________________________________________________</w:t>
      </w:r>
      <w:r w:rsidR="00F35B52">
        <w:t>_______</w:t>
      </w:r>
      <w:r w:rsidRPr="00675C65">
        <w:t>___</w:t>
      </w:r>
      <w:r w:rsidR="005A37C2">
        <w:t>_</w:t>
      </w:r>
      <w:r w:rsidRPr="00675C65">
        <w:t>_</w:t>
      </w:r>
    </w:p>
    <w:p w14:paraId="0B9DE810" w14:textId="0B329641" w:rsidR="00675C65" w:rsidRDefault="00675C65" w:rsidP="005A37C2">
      <w:pPr>
        <w:pStyle w:val="PargrafodaLista"/>
        <w:spacing w:after="0" w:line="360" w:lineRule="auto"/>
        <w:ind w:left="0"/>
        <w:jc w:val="both"/>
      </w:pPr>
      <w:r w:rsidRPr="00675C65">
        <w:t xml:space="preserve">Irene </w:t>
      </w:r>
      <w:proofErr w:type="spellStart"/>
      <w:r w:rsidRPr="00675C65">
        <w:t>Schimanski</w:t>
      </w:r>
      <w:proofErr w:type="spellEnd"/>
      <w:r w:rsidRPr="00675C65">
        <w:t xml:space="preserve"> </w:t>
      </w:r>
      <w:proofErr w:type="spellStart"/>
      <w:r w:rsidRPr="00675C65">
        <w:t>Gwadera</w:t>
      </w:r>
      <w:proofErr w:type="spellEnd"/>
      <w:r w:rsidRPr="00675C65">
        <w:t xml:space="preserve"> _____________________________________________________</w:t>
      </w:r>
      <w:r w:rsidR="00F35B52">
        <w:t>________</w:t>
      </w:r>
      <w:r w:rsidRPr="00675C65">
        <w:t>____</w:t>
      </w:r>
    </w:p>
    <w:p w14:paraId="0AB1A2AA" w14:textId="7C17062B" w:rsidR="00EE4E30" w:rsidRDefault="00E6185F" w:rsidP="005A37C2">
      <w:pPr>
        <w:spacing w:line="360" w:lineRule="auto"/>
        <w:jc w:val="both"/>
      </w:pPr>
      <w:proofErr w:type="spellStart"/>
      <w:r>
        <w:t>Elionete</w:t>
      </w:r>
      <w:proofErr w:type="spellEnd"/>
      <w:r>
        <w:t xml:space="preserve"> Ramos Castilho</w:t>
      </w:r>
      <w:r w:rsidR="00EE4E30">
        <w:t>________________________________________________________</w:t>
      </w:r>
      <w:r w:rsidR="00F35B52">
        <w:t>______</w:t>
      </w:r>
      <w:r w:rsidR="00EE4E30">
        <w:t>____</w:t>
      </w:r>
      <w:r w:rsidR="005A37C2">
        <w:t>_</w:t>
      </w:r>
    </w:p>
    <w:p w14:paraId="1D10749F" w14:textId="002AE358" w:rsidR="00E6185F" w:rsidRDefault="00E6185F" w:rsidP="005A37C2">
      <w:pPr>
        <w:spacing w:line="360" w:lineRule="auto"/>
        <w:jc w:val="both"/>
      </w:pPr>
      <w:r>
        <w:t xml:space="preserve">Maria </w:t>
      </w:r>
      <w:r w:rsidR="008767F1">
        <w:t>Dejanira de Lara ____________________________________________________________________</w:t>
      </w:r>
    </w:p>
    <w:p w14:paraId="23430F33" w14:textId="3D13C180" w:rsidR="008767F1" w:rsidRPr="00675C65" w:rsidRDefault="008767F1" w:rsidP="005A37C2">
      <w:pPr>
        <w:spacing w:line="360" w:lineRule="auto"/>
        <w:jc w:val="both"/>
      </w:pPr>
      <w:proofErr w:type="spellStart"/>
      <w:r>
        <w:t>Cleunice</w:t>
      </w:r>
      <w:proofErr w:type="spellEnd"/>
      <w:r>
        <w:t xml:space="preserve"> Fátima Dani Maccari ______________________________________________________________</w:t>
      </w:r>
    </w:p>
    <w:p w14:paraId="43DC77EB" w14:textId="73F12E22" w:rsidR="00675C65" w:rsidRPr="00675C65" w:rsidRDefault="00675C65" w:rsidP="005A37C2">
      <w:pPr>
        <w:spacing w:line="360" w:lineRule="auto"/>
        <w:jc w:val="both"/>
      </w:pPr>
      <w:r w:rsidRPr="00675C65">
        <w:t xml:space="preserve">     </w:t>
      </w:r>
    </w:p>
    <w:p w14:paraId="7BF13E7F" w14:textId="77777777" w:rsidR="00675C65" w:rsidRPr="00675C65" w:rsidRDefault="00675C65" w:rsidP="00675C65"/>
    <w:p w14:paraId="70F77CF4" w14:textId="77777777" w:rsidR="00675C65" w:rsidRPr="00675C65" w:rsidRDefault="00675C65" w:rsidP="00675C65"/>
    <w:p w14:paraId="61ABB435" w14:textId="77777777" w:rsidR="00614C5A" w:rsidRDefault="00614C5A"/>
    <w:sectPr w:rsidR="00614C5A" w:rsidSect="00675C65">
      <w:pgSz w:w="11906" w:h="16838"/>
      <w:pgMar w:top="851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A0B24"/>
    <w:multiLevelType w:val="hybridMultilevel"/>
    <w:tmpl w:val="42843AF6"/>
    <w:lvl w:ilvl="0" w:tplc="582CEA4E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57123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65"/>
    <w:rsid w:val="00003AC8"/>
    <w:rsid w:val="000646C3"/>
    <w:rsid w:val="000E24A9"/>
    <w:rsid w:val="00143A98"/>
    <w:rsid w:val="00187C08"/>
    <w:rsid w:val="00207886"/>
    <w:rsid w:val="00234BD1"/>
    <w:rsid w:val="002A4CF7"/>
    <w:rsid w:val="002E4FBB"/>
    <w:rsid w:val="003025A7"/>
    <w:rsid w:val="00355703"/>
    <w:rsid w:val="00361B47"/>
    <w:rsid w:val="003B535D"/>
    <w:rsid w:val="00412E6B"/>
    <w:rsid w:val="00440798"/>
    <w:rsid w:val="004415F6"/>
    <w:rsid w:val="0045324C"/>
    <w:rsid w:val="004A4935"/>
    <w:rsid w:val="004E5DCA"/>
    <w:rsid w:val="0051164A"/>
    <w:rsid w:val="0053158F"/>
    <w:rsid w:val="005558B7"/>
    <w:rsid w:val="005734F9"/>
    <w:rsid w:val="005A37C2"/>
    <w:rsid w:val="005C0DA2"/>
    <w:rsid w:val="00614C5A"/>
    <w:rsid w:val="00675C65"/>
    <w:rsid w:val="00697FEA"/>
    <w:rsid w:val="006C046E"/>
    <w:rsid w:val="00704A9D"/>
    <w:rsid w:val="00722C51"/>
    <w:rsid w:val="00810C07"/>
    <w:rsid w:val="00844284"/>
    <w:rsid w:val="00844592"/>
    <w:rsid w:val="008767F1"/>
    <w:rsid w:val="00885FE1"/>
    <w:rsid w:val="00887DE7"/>
    <w:rsid w:val="008A5ECF"/>
    <w:rsid w:val="008B6CEB"/>
    <w:rsid w:val="009A0171"/>
    <w:rsid w:val="009C2CC0"/>
    <w:rsid w:val="009F016A"/>
    <w:rsid w:val="00A05606"/>
    <w:rsid w:val="00A872C6"/>
    <w:rsid w:val="00AA72F7"/>
    <w:rsid w:val="00AC297A"/>
    <w:rsid w:val="00AC597E"/>
    <w:rsid w:val="00B06987"/>
    <w:rsid w:val="00B13419"/>
    <w:rsid w:val="00B41759"/>
    <w:rsid w:val="00BD2FE8"/>
    <w:rsid w:val="00BE48F7"/>
    <w:rsid w:val="00C805D3"/>
    <w:rsid w:val="00C94F5E"/>
    <w:rsid w:val="00D13250"/>
    <w:rsid w:val="00D757D5"/>
    <w:rsid w:val="00DA5935"/>
    <w:rsid w:val="00DB0CE2"/>
    <w:rsid w:val="00DD347C"/>
    <w:rsid w:val="00DE3E94"/>
    <w:rsid w:val="00DF445D"/>
    <w:rsid w:val="00E6185F"/>
    <w:rsid w:val="00E920F6"/>
    <w:rsid w:val="00EA3FF8"/>
    <w:rsid w:val="00ED68EF"/>
    <w:rsid w:val="00EE4E30"/>
    <w:rsid w:val="00EF07A7"/>
    <w:rsid w:val="00F35B52"/>
    <w:rsid w:val="00F544C3"/>
    <w:rsid w:val="00F60F15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884F"/>
  <w15:chartTrackingRefBased/>
  <w15:docId w15:val="{FA91C06E-B09A-4439-B89B-861AF943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5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5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5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5C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5C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5C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5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5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5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5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5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5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5C6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04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2026-03-31T14:55:00Z</cp:lastPrinted>
  <dcterms:created xsi:type="dcterms:W3CDTF">2026-03-31T14:43:00Z</dcterms:created>
  <dcterms:modified xsi:type="dcterms:W3CDTF">2026-05-22T12:39:00Z</dcterms:modified>
</cp:coreProperties>
</file>